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AFBCA" w14:textId="7D7B66CC" w:rsidR="00137FAD" w:rsidRDefault="00A872CA" w:rsidP="00AA17AB">
      <w:pPr>
        <w:widowControl w:val="0"/>
        <w:autoSpaceDE w:val="0"/>
        <w:autoSpaceDN w:val="0"/>
        <w:adjustRightInd w:val="0"/>
        <w:jc w:val="right"/>
        <w:rPr>
          <w:rFonts w:cs="Times New Roman"/>
          <w:b/>
          <w:bCs/>
        </w:rPr>
      </w:pPr>
      <w:bookmarkStart w:id="0" w:name="_GoBack"/>
      <w:bookmarkEnd w:id="0"/>
      <w:r>
        <w:rPr>
          <w:rFonts w:cs="Times New Roman"/>
          <w:b/>
          <w:bCs/>
        </w:rPr>
        <w:t>3 September 2018</w:t>
      </w:r>
    </w:p>
    <w:p w14:paraId="2F201968" w14:textId="77777777" w:rsidR="00A872CA" w:rsidRPr="00275D79" w:rsidRDefault="00A872CA" w:rsidP="00AA17AB">
      <w:pPr>
        <w:widowControl w:val="0"/>
        <w:autoSpaceDE w:val="0"/>
        <w:autoSpaceDN w:val="0"/>
        <w:adjustRightInd w:val="0"/>
        <w:jc w:val="right"/>
        <w:rPr>
          <w:rFonts w:cs="Times New Roman"/>
          <w:b/>
          <w:bCs/>
        </w:rPr>
      </w:pPr>
    </w:p>
    <w:p w14:paraId="271A380B" w14:textId="77777777" w:rsidR="00137FAD" w:rsidRPr="00275D79" w:rsidRDefault="00137FAD" w:rsidP="00137FAD">
      <w:pPr>
        <w:widowControl w:val="0"/>
        <w:autoSpaceDE w:val="0"/>
        <w:autoSpaceDN w:val="0"/>
        <w:adjustRightInd w:val="0"/>
        <w:jc w:val="center"/>
        <w:rPr>
          <w:rFonts w:cs="Times New Roman"/>
          <w:b/>
          <w:bCs/>
        </w:rPr>
      </w:pPr>
      <w:r w:rsidRPr="00275D79">
        <w:rPr>
          <w:rFonts w:cs="Times New Roman"/>
          <w:b/>
          <w:bCs/>
        </w:rPr>
        <w:t>Angling Direct plc</w:t>
      </w:r>
    </w:p>
    <w:p w14:paraId="33E4D8A9" w14:textId="77777777" w:rsidR="00137FAD" w:rsidRPr="00275D79" w:rsidRDefault="00137FAD" w:rsidP="00137FAD">
      <w:pPr>
        <w:widowControl w:val="0"/>
        <w:autoSpaceDE w:val="0"/>
        <w:autoSpaceDN w:val="0"/>
        <w:adjustRightInd w:val="0"/>
        <w:jc w:val="center"/>
        <w:rPr>
          <w:rFonts w:cs="Times New Roman"/>
        </w:rPr>
      </w:pPr>
      <w:r w:rsidRPr="00275D79">
        <w:rPr>
          <w:rFonts w:cs="Times New Roman"/>
        </w:rPr>
        <w:t>("Angling Direct" or the "Company")</w:t>
      </w:r>
    </w:p>
    <w:p w14:paraId="6D589CFD" w14:textId="77777777" w:rsidR="00137FAD" w:rsidRPr="00275D79" w:rsidRDefault="00137FAD" w:rsidP="00137FAD">
      <w:pPr>
        <w:widowControl w:val="0"/>
        <w:autoSpaceDE w:val="0"/>
        <w:autoSpaceDN w:val="0"/>
        <w:adjustRightInd w:val="0"/>
        <w:jc w:val="center"/>
        <w:rPr>
          <w:rFonts w:cs="Times New Roman"/>
          <w:b/>
          <w:bCs/>
        </w:rPr>
      </w:pPr>
    </w:p>
    <w:p w14:paraId="7B8B8EB1" w14:textId="4070009B" w:rsidR="00137FAD" w:rsidRPr="00275D79" w:rsidRDefault="00137FAD" w:rsidP="00137FAD">
      <w:pPr>
        <w:widowControl w:val="0"/>
        <w:autoSpaceDE w:val="0"/>
        <w:autoSpaceDN w:val="0"/>
        <w:adjustRightInd w:val="0"/>
        <w:jc w:val="center"/>
        <w:rPr>
          <w:rFonts w:cs="Times New Roman"/>
          <w:b/>
          <w:bCs/>
        </w:rPr>
      </w:pPr>
      <w:r w:rsidRPr="00275D79">
        <w:rPr>
          <w:rFonts w:cs="Times New Roman"/>
          <w:b/>
          <w:bCs/>
        </w:rPr>
        <w:t>New Store Opening</w:t>
      </w:r>
    </w:p>
    <w:p w14:paraId="33EE1503" w14:textId="3679C1B1" w:rsidR="00137FAD" w:rsidRPr="00275D79" w:rsidRDefault="00137FAD" w:rsidP="00137FAD">
      <w:pPr>
        <w:pStyle w:val="ay"/>
        <w:jc w:val="both"/>
        <w:rPr>
          <w:rFonts w:asciiTheme="minorHAnsi" w:hAnsiTheme="minorHAnsi"/>
        </w:rPr>
      </w:pPr>
      <w:r w:rsidRPr="00275D79">
        <w:rPr>
          <w:rStyle w:val="aq"/>
          <w:rFonts w:asciiTheme="minorHAnsi" w:hAnsiTheme="minorHAnsi"/>
          <w:b/>
          <w:bCs/>
        </w:rPr>
        <w:t>Angling Direct plc</w:t>
      </w:r>
      <w:r w:rsidRPr="00275D79">
        <w:rPr>
          <w:rStyle w:val="aq"/>
          <w:rFonts w:asciiTheme="minorHAnsi" w:hAnsiTheme="minorHAnsi"/>
        </w:rPr>
        <w:t xml:space="preserve"> (AIM: ANG.L), the largest specialist fishing tackle and equipment retailer in the UK, is pleased to announce </w:t>
      </w:r>
      <w:r w:rsidR="00BF61E9">
        <w:rPr>
          <w:rStyle w:val="aq"/>
          <w:rFonts w:asciiTheme="minorHAnsi" w:hAnsiTheme="minorHAnsi"/>
        </w:rPr>
        <w:t>that its</w:t>
      </w:r>
      <w:r w:rsidRPr="00275D79">
        <w:rPr>
          <w:rStyle w:val="aq"/>
          <w:rFonts w:asciiTheme="minorHAnsi" w:hAnsiTheme="minorHAnsi"/>
        </w:rPr>
        <w:t xml:space="preserve"> new store in </w:t>
      </w:r>
      <w:r>
        <w:rPr>
          <w:rStyle w:val="aq"/>
          <w:rFonts w:asciiTheme="minorHAnsi" w:hAnsiTheme="minorHAnsi"/>
        </w:rPr>
        <w:t>Guildford</w:t>
      </w:r>
      <w:r w:rsidR="00BF61E9">
        <w:rPr>
          <w:rStyle w:val="aq"/>
          <w:rFonts w:asciiTheme="minorHAnsi" w:hAnsiTheme="minorHAnsi"/>
        </w:rPr>
        <w:t xml:space="preserve"> opened on Saturday 1</w:t>
      </w:r>
      <w:r w:rsidR="00A872CA">
        <w:rPr>
          <w:rStyle w:val="aq"/>
          <w:rFonts w:asciiTheme="minorHAnsi" w:hAnsiTheme="minorHAnsi"/>
        </w:rPr>
        <w:t xml:space="preserve"> </w:t>
      </w:r>
      <w:r w:rsidR="00BF61E9">
        <w:rPr>
          <w:rStyle w:val="aq"/>
          <w:rFonts w:asciiTheme="minorHAnsi" w:hAnsiTheme="minorHAnsi"/>
        </w:rPr>
        <w:t>September</w:t>
      </w:r>
      <w:r w:rsidR="00A872CA">
        <w:rPr>
          <w:rStyle w:val="aq"/>
          <w:rFonts w:asciiTheme="minorHAnsi" w:hAnsiTheme="minorHAnsi"/>
        </w:rPr>
        <w:t xml:space="preserve"> 2018</w:t>
      </w:r>
      <w:r w:rsidR="00BF61E9">
        <w:rPr>
          <w:rStyle w:val="aq"/>
          <w:rFonts w:asciiTheme="minorHAnsi" w:hAnsiTheme="minorHAnsi"/>
        </w:rPr>
        <w:t xml:space="preserve">. </w:t>
      </w:r>
      <w:r w:rsidRPr="00275D79">
        <w:rPr>
          <w:rStyle w:val="aq"/>
          <w:rFonts w:asciiTheme="minorHAnsi" w:hAnsiTheme="minorHAnsi"/>
        </w:rPr>
        <w:t xml:space="preserve">The </w:t>
      </w:r>
      <w:r w:rsidR="00BF61E9">
        <w:rPr>
          <w:rStyle w:val="aq"/>
          <w:rFonts w:asciiTheme="minorHAnsi" w:hAnsiTheme="minorHAnsi"/>
        </w:rPr>
        <w:t>new store</w:t>
      </w:r>
      <w:r w:rsidRPr="00275D79">
        <w:rPr>
          <w:rStyle w:val="aq"/>
          <w:rFonts w:asciiTheme="minorHAnsi" w:hAnsiTheme="minorHAnsi"/>
        </w:rPr>
        <w:t xml:space="preserve"> bring</w:t>
      </w:r>
      <w:r w:rsidR="00BF61E9">
        <w:rPr>
          <w:rStyle w:val="aq"/>
          <w:rFonts w:asciiTheme="minorHAnsi" w:hAnsiTheme="minorHAnsi"/>
        </w:rPr>
        <w:t>s</w:t>
      </w:r>
      <w:r w:rsidRPr="00275D79">
        <w:rPr>
          <w:rStyle w:val="aq"/>
          <w:rFonts w:asciiTheme="minorHAnsi" w:hAnsiTheme="minorHAnsi"/>
        </w:rPr>
        <w:t xml:space="preserve"> the total number of stores operated by the Company to </w:t>
      </w:r>
      <w:r w:rsidR="00BF61E9">
        <w:rPr>
          <w:rStyle w:val="aq"/>
          <w:rFonts w:asciiTheme="minorHAnsi" w:hAnsiTheme="minorHAnsi"/>
        </w:rPr>
        <w:t>23</w:t>
      </w:r>
      <w:r w:rsidRPr="00275D79">
        <w:rPr>
          <w:rStyle w:val="aq"/>
          <w:rFonts w:asciiTheme="minorHAnsi" w:hAnsiTheme="minorHAnsi"/>
        </w:rPr>
        <w:t>.</w:t>
      </w:r>
    </w:p>
    <w:p w14:paraId="4FA8DF8B" w14:textId="182ADB6E" w:rsidR="00137FAD" w:rsidRDefault="00BF61E9" w:rsidP="00137FAD">
      <w:pPr>
        <w:pStyle w:val="ay"/>
        <w:jc w:val="both"/>
        <w:rPr>
          <w:rStyle w:val="aq"/>
          <w:rFonts w:asciiTheme="minorHAnsi" w:hAnsiTheme="minorHAnsi"/>
        </w:rPr>
      </w:pPr>
      <w:r>
        <w:rPr>
          <w:rStyle w:val="aq"/>
          <w:rFonts w:asciiTheme="minorHAnsi" w:hAnsiTheme="minorHAnsi"/>
        </w:rPr>
        <w:t>The Guildford store is</w:t>
      </w:r>
      <w:r w:rsidR="00137FAD" w:rsidRPr="00275D79">
        <w:rPr>
          <w:rStyle w:val="aq"/>
          <w:rFonts w:asciiTheme="minorHAnsi" w:hAnsiTheme="minorHAnsi"/>
        </w:rPr>
        <w:t xml:space="preserve"> </w:t>
      </w:r>
      <w:r w:rsidR="000A4402">
        <w:rPr>
          <w:rStyle w:val="aq"/>
          <w:rFonts w:asciiTheme="minorHAnsi" w:hAnsiTheme="minorHAnsi"/>
        </w:rPr>
        <w:t>a leasehold,</w:t>
      </w:r>
      <w:r w:rsidR="00137FAD" w:rsidRPr="00275D79">
        <w:rPr>
          <w:rStyle w:val="aq"/>
          <w:rFonts w:asciiTheme="minorHAnsi" w:hAnsiTheme="minorHAnsi"/>
        </w:rPr>
        <w:t xml:space="preserve"> new</w:t>
      </w:r>
      <w:r w:rsidR="000A4402">
        <w:rPr>
          <w:rStyle w:val="aq"/>
          <w:rFonts w:asciiTheme="minorHAnsi" w:hAnsiTheme="minorHAnsi"/>
        </w:rPr>
        <w:t>ly</w:t>
      </w:r>
      <w:r w:rsidR="00A872CA">
        <w:rPr>
          <w:rStyle w:val="aq"/>
          <w:rFonts w:asciiTheme="minorHAnsi" w:hAnsiTheme="minorHAnsi"/>
        </w:rPr>
        <w:t>-</w:t>
      </w:r>
      <w:r w:rsidR="00137FAD" w:rsidRPr="00275D79">
        <w:rPr>
          <w:rStyle w:val="aq"/>
          <w:rFonts w:asciiTheme="minorHAnsi" w:hAnsiTheme="minorHAnsi"/>
        </w:rPr>
        <w:t>buil</w:t>
      </w:r>
      <w:r w:rsidR="000A4402">
        <w:rPr>
          <w:rStyle w:val="aq"/>
          <w:rFonts w:asciiTheme="minorHAnsi" w:hAnsiTheme="minorHAnsi"/>
        </w:rPr>
        <w:t>t property</w:t>
      </w:r>
      <w:r w:rsidR="00137FAD" w:rsidRPr="00275D79">
        <w:rPr>
          <w:rStyle w:val="aq"/>
          <w:rFonts w:asciiTheme="minorHAnsi" w:hAnsiTheme="minorHAnsi"/>
        </w:rPr>
        <w:t xml:space="preserve"> </w:t>
      </w:r>
      <w:r>
        <w:rPr>
          <w:rStyle w:val="aq"/>
          <w:rFonts w:asciiTheme="minorHAnsi" w:hAnsiTheme="minorHAnsi"/>
        </w:rPr>
        <w:t>and</w:t>
      </w:r>
      <w:r w:rsidR="00137FAD" w:rsidRPr="00275D79">
        <w:rPr>
          <w:rStyle w:val="aq"/>
          <w:rFonts w:asciiTheme="minorHAnsi" w:hAnsiTheme="minorHAnsi"/>
        </w:rPr>
        <w:t xml:space="preserve"> occupies a </w:t>
      </w:r>
      <w:r w:rsidR="00137FAD">
        <w:rPr>
          <w:rStyle w:val="aq"/>
          <w:rFonts w:asciiTheme="minorHAnsi" w:hAnsiTheme="minorHAnsi"/>
        </w:rPr>
        <w:t>6</w:t>
      </w:r>
      <w:r w:rsidR="00137FAD" w:rsidRPr="00275D79">
        <w:rPr>
          <w:rStyle w:val="aq"/>
          <w:rFonts w:asciiTheme="minorHAnsi" w:hAnsiTheme="minorHAnsi"/>
        </w:rPr>
        <w:t>,</w:t>
      </w:r>
      <w:r w:rsidR="00EC5293">
        <w:rPr>
          <w:rStyle w:val="aq"/>
          <w:rFonts w:asciiTheme="minorHAnsi" w:hAnsiTheme="minorHAnsi"/>
        </w:rPr>
        <w:t>50</w:t>
      </w:r>
      <w:r w:rsidR="00137FAD" w:rsidRPr="00275D79">
        <w:rPr>
          <w:rStyle w:val="aq"/>
          <w:rFonts w:asciiTheme="minorHAnsi" w:hAnsiTheme="minorHAnsi"/>
        </w:rPr>
        <w:t>0 sq ft. display area</w:t>
      </w:r>
      <w:r w:rsidR="00433F64">
        <w:rPr>
          <w:rStyle w:val="aq"/>
          <w:rFonts w:asciiTheme="minorHAnsi" w:hAnsiTheme="minorHAnsi"/>
        </w:rPr>
        <w:t xml:space="preserve">. It </w:t>
      </w:r>
      <w:r w:rsidR="000A4402">
        <w:rPr>
          <w:rStyle w:val="aq"/>
          <w:rFonts w:asciiTheme="minorHAnsi" w:hAnsiTheme="minorHAnsi"/>
        </w:rPr>
        <w:t>is</w:t>
      </w:r>
      <w:r w:rsidR="00702FE0">
        <w:rPr>
          <w:rStyle w:val="aq"/>
          <w:rFonts w:asciiTheme="minorHAnsi" w:hAnsiTheme="minorHAnsi"/>
        </w:rPr>
        <w:t xml:space="preserve"> the fir</w:t>
      </w:r>
      <w:r>
        <w:rPr>
          <w:rStyle w:val="aq"/>
          <w:rFonts w:asciiTheme="minorHAnsi" w:hAnsiTheme="minorHAnsi"/>
        </w:rPr>
        <w:t>s</w:t>
      </w:r>
      <w:r w:rsidR="00702FE0">
        <w:rPr>
          <w:rStyle w:val="aq"/>
          <w:rFonts w:asciiTheme="minorHAnsi" w:hAnsiTheme="minorHAnsi"/>
        </w:rPr>
        <w:t>t “destination store”</w:t>
      </w:r>
      <w:r w:rsidR="000A4402">
        <w:rPr>
          <w:rStyle w:val="aq"/>
          <w:rFonts w:asciiTheme="minorHAnsi" w:hAnsiTheme="minorHAnsi"/>
        </w:rPr>
        <w:t xml:space="preserve"> of this kind</w:t>
      </w:r>
      <w:r w:rsidR="00702FE0">
        <w:rPr>
          <w:rStyle w:val="aq"/>
          <w:rFonts w:asciiTheme="minorHAnsi" w:hAnsiTheme="minorHAnsi"/>
        </w:rPr>
        <w:t xml:space="preserve"> in </w:t>
      </w:r>
      <w:r w:rsidR="000A4402">
        <w:rPr>
          <w:rStyle w:val="aq"/>
          <w:rFonts w:asciiTheme="minorHAnsi" w:hAnsiTheme="minorHAnsi"/>
        </w:rPr>
        <w:t xml:space="preserve">the Guildford </w:t>
      </w:r>
      <w:r w:rsidR="00702FE0">
        <w:rPr>
          <w:rStyle w:val="aq"/>
          <w:rFonts w:asciiTheme="minorHAnsi" w:hAnsiTheme="minorHAnsi"/>
        </w:rPr>
        <w:t>area</w:t>
      </w:r>
      <w:r w:rsidR="000A4402">
        <w:rPr>
          <w:rStyle w:val="aq"/>
          <w:rFonts w:asciiTheme="minorHAnsi" w:hAnsiTheme="minorHAnsi"/>
        </w:rPr>
        <w:t xml:space="preserve"> and</w:t>
      </w:r>
      <w:r w:rsidR="00702FE0">
        <w:rPr>
          <w:rStyle w:val="aq"/>
          <w:rFonts w:asciiTheme="minorHAnsi" w:hAnsiTheme="minorHAnsi"/>
        </w:rPr>
        <w:t xml:space="preserve"> </w:t>
      </w:r>
      <w:r w:rsidR="000A4402">
        <w:rPr>
          <w:rStyle w:val="aq"/>
          <w:rFonts w:asciiTheme="minorHAnsi" w:hAnsiTheme="minorHAnsi"/>
        </w:rPr>
        <w:t xml:space="preserve">caters </w:t>
      </w:r>
      <w:r w:rsidR="00702FE0">
        <w:rPr>
          <w:rStyle w:val="aq"/>
          <w:rFonts w:asciiTheme="minorHAnsi" w:hAnsiTheme="minorHAnsi"/>
        </w:rPr>
        <w:t xml:space="preserve">for </w:t>
      </w:r>
      <w:r>
        <w:rPr>
          <w:rStyle w:val="aq"/>
          <w:rFonts w:asciiTheme="minorHAnsi" w:hAnsiTheme="minorHAnsi"/>
        </w:rPr>
        <w:t xml:space="preserve">all </w:t>
      </w:r>
      <w:r w:rsidR="00702FE0">
        <w:rPr>
          <w:rStyle w:val="aq"/>
          <w:rFonts w:asciiTheme="minorHAnsi" w:hAnsiTheme="minorHAnsi"/>
        </w:rPr>
        <w:t>disciplines of angling</w:t>
      </w:r>
      <w:r w:rsidR="000A4402">
        <w:rPr>
          <w:rStyle w:val="aq"/>
          <w:rFonts w:asciiTheme="minorHAnsi" w:hAnsiTheme="minorHAnsi"/>
        </w:rPr>
        <w:t>, whilst</w:t>
      </w:r>
      <w:r w:rsidR="00702FE0">
        <w:rPr>
          <w:rStyle w:val="aq"/>
          <w:rFonts w:asciiTheme="minorHAnsi" w:hAnsiTheme="minorHAnsi"/>
        </w:rPr>
        <w:t xml:space="preserve"> </w:t>
      </w:r>
      <w:r w:rsidR="000A4402">
        <w:rPr>
          <w:rStyle w:val="aq"/>
          <w:rFonts w:asciiTheme="minorHAnsi" w:hAnsiTheme="minorHAnsi"/>
        </w:rPr>
        <w:t xml:space="preserve">also </w:t>
      </w:r>
      <w:r w:rsidR="00702FE0">
        <w:rPr>
          <w:rStyle w:val="aq"/>
          <w:rFonts w:asciiTheme="minorHAnsi" w:hAnsiTheme="minorHAnsi"/>
        </w:rPr>
        <w:t>providing</w:t>
      </w:r>
      <w:r w:rsidR="000A4402">
        <w:rPr>
          <w:rStyle w:val="aq"/>
          <w:rFonts w:asciiTheme="minorHAnsi" w:hAnsiTheme="minorHAnsi"/>
        </w:rPr>
        <w:t xml:space="preserve"> excellent</w:t>
      </w:r>
      <w:r w:rsidR="00702FE0">
        <w:rPr>
          <w:rStyle w:val="aq"/>
          <w:rFonts w:asciiTheme="minorHAnsi" w:hAnsiTheme="minorHAnsi"/>
        </w:rPr>
        <w:t xml:space="preserve"> support through </w:t>
      </w:r>
      <w:r w:rsidR="00A43242">
        <w:rPr>
          <w:rStyle w:val="aq"/>
          <w:rFonts w:asciiTheme="minorHAnsi" w:hAnsiTheme="minorHAnsi"/>
        </w:rPr>
        <w:t>the Company’s</w:t>
      </w:r>
      <w:r w:rsidR="000A4402">
        <w:rPr>
          <w:rStyle w:val="aq"/>
          <w:rFonts w:asciiTheme="minorHAnsi" w:hAnsiTheme="minorHAnsi"/>
        </w:rPr>
        <w:t xml:space="preserve"> </w:t>
      </w:r>
      <w:r w:rsidR="00702FE0">
        <w:rPr>
          <w:rStyle w:val="aq"/>
          <w:rFonts w:asciiTheme="minorHAnsi" w:hAnsiTheme="minorHAnsi"/>
        </w:rPr>
        <w:t>local</w:t>
      </w:r>
      <w:r w:rsidR="000A4402">
        <w:rPr>
          <w:rStyle w:val="aq"/>
          <w:rFonts w:asciiTheme="minorHAnsi" w:hAnsiTheme="minorHAnsi"/>
        </w:rPr>
        <w:t xml:space="preserve"> and</w:t>
      </w:r>
      <w:r w:rsidR="00702FE0">
        <w:rPr>
          <w:rStyle w:val="aq"/>
          <w:rFonts w:asciiTheme="minorHAnsi" w:hAnsiTheme="minorHAnsi"/>
        </w:rPr>
        <w:t xml:space="preserve"> knowledgeable staff. </w:t>
      </w:r>
      <w:r w:rsidR="00137FAD">
        <w:rPr>
          <w:rStyle w:val="aq"/>
          <w:rFonts w:asciiTheme="minorHAnsi" w:hAnsiTheme="minorHAnsi"/>
        </w:rPr>
        <w:t xml:space="preserve">The </w:t>
      </w:r>
      <w:r w:rsidR="00716D4E">
        <w:rPr>
          <w:rStyle w:val="aq"/>
          <w:rFonts w:asciiTheme="minorHAnsi" w:hAnsiTheme="minorHAnsi"/>
        </w:rPr>
        <w:t>new store, which will</w:t>
      </w:r>
      <w:r w:rsidR="00137FAD">
        <w:rPr>
          <w:rStyle w:val="aq"/>
          <w:rFonts w:asciiTheme="minorHAnsi" w:hAnsiTheme="minorHAnsi"/>
        </w:rPr>
        <w:t xml:space="preserve"> create </w:t>
      </w:r>
      <w:r w:rsidR="00A872CA">
        <w:rPr>
          <w:rStyle w:val="aq"/>
          <w:rFonts w:asciiTheme="minorHAnsi" w:hAnsiTheme="minorHAnsi"/>
        </w:rPr>
        <w:t>six</w:t>
      </w:r>
      <w:r w:rsidR="00137FAD">
        <w:rPr>
          <w:rStyle w:val="aq"/>
          <w:rFonts w:asciiTheme="minorHAnsi" w:hAnsiTheme="minorHAnsi"/>
        </w:rPr>
        <w:t xml:space="preserve"> full and part</w:t>
      </w:r>
      <w:r w:rsidR="00A872CA">
        <w:rPr>
          <w:rStyle w:val="aq"/>
          <w:rFonts w:asciiTheme="minorHAnsi" w:hAnsiTheme="minorHAnsi"/>
        </w:rPr>
        <w:t>-</w:t>
      </w:r>
      <w:r w:rsidR="00137FAD">
        <w:rPr>
          <w:rStyle w:val="aq"/>
          <w:rFonts w:asciiTheme="minorHAnsi" w:hAnsiTheme="minorHAnsi"/>
        </w:rPr>
        <w:t>time positions</w:t>
      </w:r>
      <w:r w:rsidR="00716D4E">
        <w:rPr>
          <w:rStyle w:val="aq"/>
          <w:rFonts w:asciiTheme="minorHAnsi" w:hAnsiTheme="minorHAnsi"/>
        </w:rPr>
        <w:t xml:space="preserve">, is in </w:t>
      </w:r>
      <w:r w:rsidR="00137FAD" w:rsidRPr="00275D79">
        <w:rPr>
          <w:rStyle w:val="aq"/>
          <w:rFonts w:asciiTheme="minorHAnsi" w:hAnsiTheme="minorHAnsi"/>
        </w:rPr>
        <w:t>a popular fishing area, with strong angling communities</w:t>
      </w:r>
      <w:r w:rsidR="00716D4E">
        <w:rPr>
          <w:rStyle w:val="aq"/>
          <w:rFonts w:asciiTheme="minorHAnsi" w:hAnsiTheme="minorHAnsi"/>
        </w:rPr>
        <w:t xml:space="preserve"> and </w:t>
      </w:r>
      <w:r w:rsidR="00137FAD" w:rsidRPr="00275D79">
        <w:rPr>
          <w:rStyle w:val="aq"/>
          <w:rFonts w:asciiTheme="minorHAnsi" w:hAnsiTheme="minorHAnsi"/>
        </w:rPr>
        <w:t xml:space="preserve">strengthens Angling </w:t>
      </w:r>
      <w:proofErr w:type="spellStart"/>
      <w:r w:rsidR="00137FAD" w:rsidRPr="00275D79">
        <w:rPr>
          <w:rStyle w:val="aq"/>
          <w:rFonts w:asciiTheme="minorHAnsi" w:hAnsiTheme="minorHAnsi"/>
        </w:rPr>
        <w:t>Direct's</w:t>
      </w:r>
      <w:proofErr w:type="spellEnd"/>
      <w:r w:rsidR="00137FAD" w:rsidRPr="00275D79">
        <w:rPr>
          <w:rStyle w:val="aq"/>
          <w:rFonts w:asciiTheme="minorHAnsi" w:hAnsiTheme="minorHAnsi"/>
        </w:rPr>
        <w:t xml:space="preserve"> presence across the UK. </w:t>
      </w:r>
    </w:p>
    <w:p w14:paraId="34E76228" w14:textId="3F30BF90" w:rsidR="00BF61E9" w:rsidRPr="00275D79" w:rsidRDefault="00A43242" w:rsidP="00137FAD">
      <w:pPr>
        <w:pStyle w:val="ay"/>
        <w:jc w:val="both"/>
        <w:rPr>
          <w:rFonts w:asciiTheme="minorHAnsi" w:hAnsiTheme="minorHAnsi"/>
        </w:rPr>
      </w:pPr>
      <w:r>
        <w:rPr>
          <w:rStyle w:val="aq"/>
          <w:rFonts w:asciiTheme="minorHAnsi" w:hAnsiTheme="minorHAnsi"/>
        </w:rPr>
        <w:t>The</w:t>
      </w:r>
      <w:r w:rsidR="00BF61E9">
        <w:rPr>
          <w:rStyle w:val="aq"/>
          <w:rFonts w:asciiTheme="minorHAnsi" w:hAnsiTheme="minorHAnsi"/>
        </w:rPr>
        <w:t xml:space="preserve"> planned opening for the Peterborough site is progressing well, and is on track to open in the coming weeks. </w:t>
      </w:r>
    </w:p>
    <w:p w14:paraId="1C94ADF7" w14:textId="77777777" w:rsidR="00137FAD" w:rsidRPr="00275D79" w:rsidRDefault="00137FAD" w:rsidP="00137FAD">
      <w:pPr>
        <w:pStyle w:val="az"/>
        <w:jc w:val="both"/>
        <w:rPr>
          <w:rFonts w:asciiTheme="minorHAnsi" w:hAnsiTheme="minorHAnsi"/>
          <w:b/>
        </w:rPr>
      </w:pPr>
      <w:r w:rsidRPr="00275D79">
        <w:rPr>
          <w:rStyle w:val="aq"/>
          <w:rFonts w:asciiTheme="minorHAnsi" w:hAnsiTheme="minorHAnsi"/>
          <w:b/>
        </w:rPr>
        <w:t xml:space="preserve">Angling Direct's Chief Executive Officer, Darren Bailey, commented: </w:t>
      </w:r>
    </w:p>
    <w:p w14:paraId="0EE2A7BD" w14:textId="4C31BE6B" w:rsidR="00137FAD" w:rsidRDefault="00137FAD" w:rsidP="00137FAD">
      <w:pPr>
        <w:pStyle w:val="ba"/>
        <w:jc w:val="both"/>
        <w:rPr>
          <w:rStyle w:val="aq"/>
          <w:rFonts w:asciiTheme="minorHAnsi" w:hAnsiTheme="minorHAnsi"/>
        </w:rPr>
      </w:pPr>
      <w:r w:rsidRPr="00275D79">
        <w:rPr>
          <w:rStyle w:val="aq"/>
          <w:rFonts w:asciiTheme="minorHAnsi" w:hAnsiTheme="minorHAnsi"/>
        </w:rPr>
        <w:t>"</w:t>
      </w:r>
      <w:r>
        <w:rPr>
          <w:rStyle w:val="aq"/>
          <w:rFonts w:asciiTheme="minorHAnsi" w:hAnsiTheme="minorHAnsi"/>
        </w:rPr>
        <w:t>A</w:t>
      </w:r>
      <w:r w:rsidRPr="00275D79">
        <w:rPr>
          <w:rStyle w:val="aq"/>
          <w:rFonts w:asciiTheme="minorHAnsi" w:hAnsiTheme="minorHAnsi"/>
        </w:rPr>
        <w:t xml:space="preserve"> </w:t>
      </w:r>
      <w:r>
        <w:rPr>
          <w:rStyle w:val="aq"/>
          <w:rFonts w:asciiTheme="minorHAnsi" w:hAnsiTheme="minorHAnsi"/>
        </w:rPr>
        <w:t>significant amount</w:t>
      </w:r>
      <w:r w:rsidRPr="00275D79">
        <w:rPr>
          <w:rStyle w:val="aq"/>
          <w:rFonts w:asciiTheme="minorHAnsi" w:hAnsiTheme="minorHAnsi"/>
        </w:rPr>
        <w:t xml:space="preserve"> of lake and river fishing</w:t>
      </w:r>
      <w:r>
        <w:rPr>
          <w:rStyle w:val="aq"/>
          <w:rFonts w:asciiTheme="minorHAnsi" w:hAnsiTheme="minorHAnsi"/>
        </w:rPr>
        <w:t xml:space="preserve"> takes place</w:t>
      </w:r>
      <w:r w:rsidRPr="00275D79">
        <w:rPr>
          <w:rStyle w:val="aq"/>
          <w:rFonts w:asciiTheme="minorHAnsi" w:hAnsiTheme="minorHAnsi"/>
        </w:rPr>
        <w:t xml:space="preserve"> within the surrounding areas</w:t>
      </w:r>
      <w:r>
        <w:rPr>
          <w:rStyle w:val="aq"/>
          <w:rFonts w:asciiTheme="minorHAnsi" w:hAnsiTheme="minorHAnsi"/>
        </w:rPr>
        <w:t xml:space="preserve"> of Guildford, and the latest store opening</w:t>
      </w:r>
      <w:r w:rsidRPr="00275D79">
        <w:rPr>
          <w:rStyle w:val="aq"/>
          <w:rFonts w:asciiTheme="minorHAnsi" w:hAnsiTheme="minorHAnsi"/>
        </w:rPr>
        <w:t xml:space="preserve"> </w:t>
      </w:r>
      <w:r>
        <w:rPr>
          <w:rStyle w:val="aq"/>
          <w:rFonts w:asciiTheme="minorHAnsi" w:hAnsiTheme="minorHAnsi"/>
        </w:rPr>
        <w:t>support</w:t>
      </w:r>
      <w:r w:rsidR="00433F64">
        <w:rPr>
          <w:rStyle w:val="aq"/>
          <w:rFonts w:asciiTheme="minorHAnsi" w:hAnsiTheme="minorHAnsi"/>
        </w:rPr>
        <w:t>s</w:t>
      </w:r>
      <w:r>
        <w:rPr>
          <w:rStyle w:val="aq"/>
          <w:rFonts w:asciiTheme="minorHAnsi" w:hAnsiTheme="minorHAnsi"/>
        </w:rPr>
        <w:t xml:space="preserve"> </w:t>
      </w:r>
      <w:r w:rsidR="00A43242">
        <w:rPr>
          <w:rStyle w:val="aq"/>
          <w:rFonts w:asciiTheme="minorHAnsi" w:hAnsiTheme="minorHAnsi"/>
        </w:rPr>
        <w:t>our</w:t>
      </w:r>
      <w:r>
        <w:rPr>
          <w:rStyle w:val="aq"/>
          <w:rFonts w:asciiTheme="minorHAnsi" w:hAnsiTheme="minorHAnsi"/>
        </w:rPr>
        <w:t xml:space="preserve"> strategy to roll out new stores to</w:t>
      </w:r>
      <w:r w:rsidRPr="00275D79">
        <w:rPr>
          <w:rStyle w:val="aq"/>
          <w:rFonts w:asciiTheme="minorHAnsi" w:hAnsiTheme="minorHAnsi"/>
        </w:rPr>
        <w:t xml:space="preserve"> </w:t>
      </w:r>
      <w:r>
        <w:rPr>
          <w:rStyle w:val="aq"/>
          <w:rFonts w:asciiTheme="minorHAnsi" w:hAnsiTheme="minorHAnsi"/>
        </w:rPr>
        <w:t>service popular fishing destinations and angling communities.</w:t>
      </w:r>
    </w:p>
    <w:p w14:paraId="2849AA52" w14:textId="77777777" w:rsidR="00137FAD" w:rsidRPr="004B4965" w:rsidRDefault="00137FAD" w:rsidP="00137FAD">
      <w:pPr>
        <w:pStyle w:val="ba"/>
        <w:jc w:val="both"/>
      </w:pPr>
      <w:r>
        <w:rPr>
          <w:rStyle w:val="aq"/>
          <w:rFonts w:asciiTheme="minorHAnsi" w:hAnsiTheme="minorHAnsi"/>
        </w:rPr>
        <w:t>“</w:t>
      </w:r>
      <w:r w:rsidRPr="00275D79">
        <w:rPr>
          <w:rStyle w:val="aq"/>
          <w:rFonts w:asciiTheme="minorHAnsi" w:hAnsiTheme="minorHAnsi"/>
        </w:rPr>
        <w:t>As we seek to cater for all anglers across the UK with a new and modern retail offering, we will continue to strategically expand our geographical footprint</w:t>
      </w:r>
      <w:r w:rsidR="0099176C">
        <w:rPr>
          <w:rStyle w:val="aq"/>
          <w:rFonts w:asciiTheme="minorHAnsi" w:hAnsiTheme="minorHAnsi"/>
        </w:rPr>
        <w:t>,</w:t>
      </w:r>
      <w:r w:rsidRPr="00275D79">
        <w:rPr>
          <w:rStyle w:val="aq"/>
          <w:rFonts w:asciiTheme="minorHAnsi" w:hAnsiTheme="minorHAnsi"/>
        </w:rPr>
        <w:t xml:space="preserve"> as well as enhance our online offering in terms of products, experience and education to help drive angling recruitment."</w:t>
      </w:r>
    </w:p>
    <w:p w14:paraId="2D17C928" w14:textId="77777777" w:rsidR="00137FAD" w:rsidRDefault="00137FAD" w:rsidP="00137FAD">
      <w:pPr>
        <w:widowControl w:val="0"/>
        <w:autoSpaceDE w:val="0"/>
        <w:autoSpaceDN w:val="0"/>
        <w:adjustRightInd w:val="0"/>
        <w:rPr>
          <w:rFonts w:ascii="Tahoma" w:eastAsiaTheme="minorHAnsi" w:hAnsi="Tahoma" w:cs="Times New Roman"/>
          <w:b/>
          <w:bCs/>
          <w:sz w:val="20"/>
          <w:szCs w:val="20"/>
          <w:lang w:val="en-GB" w:eastAsia="en-GB"/>
        </w:rPr>
      </w:pPr>
      <w:r w:rsidRPr="006D2DF9">
        <w:rPr>
          <w:rFonts w:cs="Times New Roman"/>
          <w:b/>
          <w:bCs/>
        </w:rPr>
        <w:t>For further information:</w:t>
      </w:r>
    </w:p>
    <w:tbl>
      <w:tblPr>
        <w:tblW w:w="12344" w:type="dxa"/>
        <w:tblInd w:w="-142" w:type="dxa"/>
        <w:tblBorders>
          <w:top w:val="nil"/>
          <w:left w:val="nil"/>
          <w:right w:val="nil"/>
        </w:tblBorders>
        <w:tblLayout w:type="fixed"/>
        <w:tblLook w:val="0000" w:firstRow="0" w:lastRow="0" w:firstColumn="0" w:lastColumn="0" w:noHBand="0" w:noVBand="0"/>
      </w:tblPr>
      <w:tblGrid>
        <w:gridCol w:w="142"/>
        <w:gridCol w:w="6096"/>
        <w:gridCol w:w="142"/>
        <w:gridCol w:w="5822"/>
        <w:gridCol w:w="142"/>
      </w:tblGrid>
      <w:tr w:rsidR="00137FAD" w:rsidRPr="00074406" w14:paraId="25C0769C" w14:textId="77777777" w:rsidTr="00BF61E9">
        <w:trPr>
          <w:gridBefore w:val="1"/>
          <w:wBefore w:w="142" w:type="dxa"/>
        </w:trPr>
        <w:tc>
          <w:tcPr>
            <w:tcW w:w="6238" w:type="dxa"/>
            <w:gridSpan w:val="2"/>
            <w:tcBorders>
              <w:top w:val="nil"/>
              <w:left w:val="nil"/>
            </w:tcBorders>
          </w:tcPr>
          <w:p w14:paraId="048CD44F" w14:textId="77777777" w:rsidR="00137FAD" w:rsidRPr="00074406" w:rsidRDefault="00137FAD" w:rsidP="00BF61E9">
            <w:pPr>
              <w:widowControl w:val="0"/>
              <w:autoSpaceDE w:val="0"/>
              <w:autoSpaceDN w:val="0"/>
              <w:adjustRightInd w:val="0"/>
              <w:rPr>
                <w:rFonts w:cs="Times New Roman"/>
                <w:b/>
                <w:bCs/>
              </w:rPr>
            </w:pPr>
          </w:p>
          <w:p w14:paraId="29B986D5" w14:textId="77777777" w:rsidR="00137FAD" w:rsidRPr="00074406" w:rsidRDefault="00137FAD" w:rsidP="00BF61E9">
            <w:pPr>
              <w:widowControl w:val="0"/>
              <w:autoSpaceDE w:val="0"/>
              <w:autoSpaceDN w:val="0"/>
              <w:adjustRightInd w:val="0"/>
              <w:rPr>
                <w:rFonts w:cs="Times New Roman"/>
                <w:b/>
                <w:bCs/>
              </w:rPr>
            </w:pPr>
            <w:r w:rsidRPr="00074406">
              <w:rPr>
                <w:rFonts w:cs="Times New Roman"/>
                <w:b/>
                <w:bCs/>
              </w:rPr>
              <w:t>Angling Direct PLC</w:t>
            </w:r>
          </w:p>
        </w:tc>
        <w:tc>
          <w:tcPr>
            <w:tcW w:w="5964" w:type="dxa"/>
            <w:gridSpan w:val="2"/>
            <w:tcBorders>
              <w:top w:val="nil"/>
              <w:right w:val="nil"/>
            </w:tcBorders>
          </w:tcPr>
          <w:p w14:paraId="4D7672B1" w14:textId="77777777" w:rsidR="00137FAD" w:rsidRPr="00074406" w:rsidRDefault="00137FAD" w:rsidP="00BF61E9">
            <w:pPr>
              <w:pStyle w:val="p1"/>
              <w:rPr>
                <w:rFonts w:asciiTheme="minorHAnsi" w:hAnsiTheme="minorHAnsi" w:cs="Times New Roman"/>
                <w:b/>
                <w:bCs/>
                <w:sz w:val="24"/>
                <w:szCs w:val="24"/>
              </w:rPr>
            </w:pPr>
          </w:p>
          <w:p w14:paraId="541ADDEC" w14:textId="77777777" w:rsidR="00137FAD" w:rsidRPr="00074406" w:rsidRDefault="00137FAD" w:rsidP="00BF61E9">
            <w:pPr>
              <w:pStyle w:val="p1"/>
              <w:rPr>
                <w:rFonts w:asciiTheme="minorHAnsi" w:hAnsiTheme="minorHAnsi" w:cs="Times New Roman"/>
                <w:bCs/>
                <w:sz w:val="24"/>
                <w:szCs w:val="24"/>
              </w:rPr>
            </w:pPr>
            <w:r w:rsidRPr="00074406">
              <w:rPr>
                <w:rFonts w:asciiTheme="minorHAnsi" w:hAnsiTheme="minorHAnsi" w:cs="Times New Roman"/>
                <w:bCs/>
                <w:sz w:val="24"/>
                <w:szCs w:val="24"/>
              </w:rPr>
              <w:t xml:space="preserve">+44 (0) 1603 258658 </w:t>
            </w:r>
          </w:p>
        </w:tc>
      </w:tr>
      <w:tr w:rsidR="00137FAD" w:rsidRPr="00074406" w14:paraId="1DE5EB81" w14:textId="77777777" w:rsidTr="00BF61E9">
        <w:trPr>
          <w:gridBefore w:val="1"/>
          <w:wBefore w:w="142" w:type="dxa"/>
        </w:trPr>
        <w:tc>
          <w:tcPr>
            <w:tcW w:w="6238" w:type="dxa"/>
            <w:gridSpan w:val="2"/>
            <w:tcBorders>
              <w:left w:val="nil"/>
            </w:tcBorders>
          </w:tcPr>
          <w:p w14:paraId="63930A46" w14:textId="77777777" w:rsidR="00137FAD" w:rsidRPr="00074406" w:rsidRDefault="00137FAD" w:rsidP="00BF61E9">
            <w:pPr>
              <w:widowControl w:val="0"/>
              <w:autoSpaceDE w:val="0"/>
              <w:autoSpaceDN w:val="0"/>
              <w:adjustRightInd w:val="0"/>
              <w:rPr>
                <w:rFonts w:cs="Times New Roman"/>
                <w:bCs/>
              </w:rPr>
            </w:pPr>
            <w:r w:rsidRPr="00074406">
              <w:rPr>
                <w:rFonts w:cs="Times New Roman"/>
                <w:bCs/>
              </w:rPr>
              <w:t>Martyn Page, Executive Chairman</w:t>
            </w:r>
          </w:p>
        </w:tc>
        <w:tc>
          <w:tcPr>
            <w:tcW w:w="5964" w:type="dxa"/>
            <w:gridSpan w:val="2"/>
            <w:tcBorders>
              <w:right w:val="nil"/>
            </w:tcBorders>
          </w:tcPr>
          <w:p w14:paraId="1AFE03D6" w14:textId="77777777" w:rsidR="00137FAD" w:rsidRPr="00074406" w:rsidRDefault="00137FAD" w:rsidP="00BF61E9">
            <w:pPr>
              <w:pStyle w:val="p1"/>
              <w:rPr>
                <w:rFonts w:asciiTheme="minorHAnsi" w:hAnsiTheme="minorHAnsi" w:cs="Times New Roman"/>
                <w:b/>
                <w:bCs/>
                <w:sz w:val="24"/>
                <w:szCs w:val="24"/>
              </w:rPr>
            </w:pPr>
          </w:p>
        </w:tc>
      </w:tr>
      <w:tr w:rsidR="00137FAD" w:rsidRPr="00074406" w14:paraId="42AE320F" w14:textId="77777777" w:rsidTr="00BF61E9">
        <w:trPr>
          <w:gridBefore w:val="1"/>
          <w:wBefore w:w="142" w:type="dxa"/>
        </w:trPr>
        <w:tc>
          <w:tcPr>
            <w:tcW w:w="6238" w:type="dxa"/>
            <w:gridSpan w:val="2"/>
            <w:tcBorders>
              <w:left w:val="nil"/>
            </w:tcBorders>
          </w:tcPr>
          <w:p w14:paraId="188887A3" w14:textId="77777777" w:rsidR="00137FAD" w:rsidRPr="00074406" w:rsidRDefault="00137FAD" w:rsidP="00BF61E9">
            <w:pPr>
              <w:widowControl w:val="0"/>
              <w:autoSpaceDE w:val="0"/>
              <w:autoSpaceDN w:val="0"/>
              <w:adjustRightInd w:val="0"/>
              <w:rPr>
                <w:rFonts w:cs="Times New Roman"/>
                <w:bCs/>
              </w:rPr>
            </w:pPr>
            <w:r w:rsidRPr="00074406">
              <w:rPr>
                <w:rFonts w:cs="Times New Roman"/>
                <w:bCs/>
              </w:rPr>
              <w:t>Darren Bailey, Chief Executive Officer</w:t>
            </w:r>
          </w:p>
        </w:tc>
        <w:tc>
          <w:tcPr>
            <w:tcW w:w="5964" w:type="dxa"/>
            <w:gridSpan w:val="2"/>
            <w:tcBorders>
              <w:right w:val="nil"/>
            </w:tcBorders>
          </w:tcPr>
          <w:p w14:paraId="48C82E8A" w14:textId="77777777" w:rsidR="00137FAD" w:rsidRPr="00074406" w:rsidRDefault="00137FAD" w:rsidP="00BF61E9">
            <w:pPr>
              <w:pStyle w:val="p1"/>
              <w:rPr>
                <w:rFonts w:asciiTheme="minorHAnsi" w:hAnsiTheme="minorHAnsi" w:cs="Times New Roman"/>
                <w:b/>
                <w:bCs/>
                <w:sz w:val="24"/>
                <w:szCs w:val="24"/>
              </w:rPr>
            </w:pPr>
          </w:p>
        </w:tc>
      </w:tr>
      <w:tr w:rsidR="00137FAD" w:rsidRPr="00074406" w14:paraId="6EEB8258" w14:textId="77777777" w:rsidTr="00BF61E9">
        <w:trPr>
          <w:gridBefore w:val="1"/>
          <w:wBefore w:w="142" w:type="dxa"/>
        </w:trPr>
        <w:tc>
          <w:tcPr>
            <w:tcW w:w="6238" w:type="dxa"/>
            <w:gridSpan w:val="2"/>
            <w:tcBorders>
              <w:left w:val="nil"/>
            </w:tcBorders>
          </w:tcPr>
          <w:p w14:paraId="2FC33FB1" w14:textId="77777777" w:rsidR="00137FAD" w:rsidRPr="00074406" w:rsidRDefault="00137FAD" w:rsidP="00BF61E9">
            <w:pPr>
              <w:widowControl w:val="0"/>
              <w:autoSpaceDE w:val="0"/>
              <w:autoSpaceDN w:val="0"/>
              <w:adjustRightInd w:val="0"/>
              <w:rPr>
                <w:rFonts w:cs="Times New Roman"/>
                <w:b/>
                <w:bCs/>
              </w:rPr>
            </w:pPr>
          </w:p>
          <w:p w14:paraId="706F45C2" w14:textId="77777777" w:rsidR="00137FAD" w:rsidRPr="00074406" w:rsidRDefault="00137FAD" w:rsidP="00BF61E9">
            <w:pPr>
              <w:widowControl w:val="0"/>
              <w:autoSpaceDE w:val="0"/>
              <w:autoSpaceDN w:val="0"/>
              <w:adjustRightInd w:val="0"/>
              <w:rPr>
                <w:rFonts w:cs="Times New Roman"/>
                <w:b/>
                <w:bCs/>
              </w:rPr>
            </w:pPr>
            <w:r w:rsidRPr="00074406">
              <w:rPr>
                <w:rFonts w:cs="Times New Roman"/>
                <w:b/>
                <w:bCs/>
              </w:rPr>
              <w:t>Cenkos Securities – NOMAD and Broker</w:t>
            </w:r>
          </w:p>
        </w:tc>
        <w:tc>
          <w:tcPr>
            <w:tcW w:w="5964" w:type="dxa"/>
            <w:gridSpan w:val="2"/>
            <w:tcBorders>
              <w:right w:val="nil"/>
            </w:tcBorders>
          </w:tcPr>
          <w:p w14:paraId="77D42938" w14:textId="77777777" w:rsidR="00137FAD" w:rsidRPr="00074406" w:rsidRDefault="00137FAD" w:rsidP="00BF61E9">
            <w:pPr>
              <w:pStyle w:val="p1"/>
              <w:rPr>
                <w:rFonts w:asciiTheme="minorHAnsi" w:hAnsiTheme="minorHAnsi" w:cs="Times New Roman"/>
                <w:b/>
                <w:bCs/>
                <w:sz w:val="24"/>
                <w:szCs w:val="24"/>
              </w:rPr>
            </w:pPr>
          </w:p>
          <w:p w14:paraId="213E5264" w14:textId="77777777" w:rsidR="00137FAD" w:rsidRPr="00074406" w:rsidRDefault="00137FAD" w:rsidP="00BF61E9">
            <w:pPr>
              <w:pStyle w:val="p1"/>
              <w:rPr>
                <w:rFonts w:asciiTheme="minorHAnsi" w:hAnsiTheme="minorHAnsi" w:cs="Times New Roman"/>
                <w:bCs/>
                <w:sz w:val="24"/>
                <w:szCs w:val="24"/>
              </w:rPr>
            </w:pPr>
          </w:p>
        </w:tc>
      </w:tr>
      <w:tr w:rsidR="00137FAD" w:rsidRPr="00074406" w14:paraId="50F489F1" w14:textId="77777777" w:rsidTr="00BF61E9">
        <w:trPr>
          <w:gridBefore w:val="1"/>
          <w:wBefore w:w="142" w:type="dxa"/>
        </w:trPr>
        <w:tc>
          <w:tcPr>
            <w:tcW w:w="6238" w:type="dxa"/>
            <w:gridSpan w:val="2"/>
            <w:tcBorders>
              <w:left w:val="nil"/>
            </w:tcBorders>
          </w:tcPr>
          <w:p w14:paraId="5BF456C3" w14:textId="77777777" w:rsidR="00137FAD" w:rsidRPr="00074406" w:rsidRDefault="00A80306" w:rsidP="00BF61E9">
            <w:pPr>
              <w:widowControl w:val="0"/>
              <w:autoSpaceDE w:val="0"/>
              <w:autoSpaceDN w:val="0"/>
              <w:adjustRightInd w:val="0"/>
              <w:rPr>
                <w:rFonts w:cs="Times New Roman"/>
                <w:bCs/>
              </w:rPr>
            </w:pPr>
            <w:r>
              <w:rPr>
                <w:rFonts w:cs="Times New Roman"/>
                <w:bCs/>
              </w:rPr>
              <w:t>Stephen Keys</w:t>
            </w:r>
            <w:r w:rsidR="00137FAD" w:rsidRPr="00074406">
              <w:rPr>
                <w:rFonts w:cs="Times New Roman"/>
                <w:bCs/>
              </w:rPr>
              <w:t xml:space="preserve"> (Corporate Finance)</w:t>
            </w:r>
          </w:p>
          <w:p w14:paraId="47B16D27" w14:textId="77777777" w:rsidR="00137FAD" w:rsidRPr="00074406" w:rsidRDefault="00137FAD" w:rsidP="00BF61E9">
            <w:pPr>
              <w:widowControl w:val="0"/>
              <w:autoSpaceDE w:val="0"/>
              <w:autoSpaceDN w:val="0"/>
              <w:adjustRightInd w:val="0"/>
              <w:rPr>
                <w:rFonts w:cs="Times New Roman"/>
                <w:bCs/>
              </w:rPr>
            </w:pPr>
            <w:r>
              <w:rPr>
                <w:rFonts w:cs="Times New Roman"/>
                <w:bCs/>
              </w:rPr>
              <w:t>Russell Kerr</w:t>
            </w:r>
            <w:r w:rsidRPr="00074406">
              <w:rPr>
                <w:rFonts w:cs="Times New Roman"/>
                <w:bCs/>
              </w:rPr>
              <w:t xml:space="preserve"> (</w:t>
            </w:r>
            <w:r>
              <w:rPr>
                <w:rFonts w:cs="Times New Roman"/>
                <w:bCs/>
              </w:rPr>
              <w:t>Sales</w:t>
            </w:r>
            <w:r w:rsidRPr="00074406">
              <w:rPr>
                <w:rFonts w:cs="Times New Roman"/>
                <w:bCs/>
              </w:rPr>
              <w:t>)</w:t>
            </w:r>
          </w:p>
        </w:tc>
        <w:tc>
          <w:tcPr>
            <w:tcW w:w="5964" w:type="dxa"/>
            <w:gridSpan w:val="2"/>
            <w:tcBorders>
              <w:right w:val="nil"/>
            </w:tcBorders>
          </w:tcPr>
          <w:p w14:paraId="7CB543BC" w14:textId="77777777" w:rsidR="00137FAD" w:rsidRPr="00074406" w:rsidRDefault="00A80306" w:rsidP="00BF61E9">
            <w:pPr>
              <w:pStyle w:val="p1"/>
              <w:rPr>
                <w:rFonts w:asciiTheme="minorHAnsi" w:hAnsiTheme="minorHAnsi" w:cs="Times New Roman"/>
                <w:b/>
                <w:bCs/>
                <w:sz w:val="24"/>
                <w:szCs w:val="24"/>
              </w:rPr>
            </w:pPr>
            <w:r w:rsidRPr="00074406">
              <w:rPr>
                <w:rFonts w:asciiTheme="minorHAnsi" w:hAnsiTheme="minorHAnsi" w:cs="Times New Roman"/>
                <w:bCs/>
                <w:sz w:val="24"/>
                <w:szCs w:val="24"/>
              </w:rPr>
              <w:t>+44 (0) 207</w:t>
            </w:r>
            <w:r>
              <w:rPr>
                <w:rFonts w:asciiTheme="minorHAnsi" w:hAnsiTheme="minorHAnsi" w:cs="Times New Roman"/>
                <w:bCs/>
                <w:sz w:val="24"/>
                <w:szCs w:val="24"/>
              </w:rPr>
              <w:t xml:space="preserve"> 3978926</w:t>
            </w:r>
          </w:p>
        </w:tc>
      </w:tr>
      <w:tr w:rsidR="00137FAD" w:rsidRPr="00074406" w14:paraId="5E19286D" w14:textId="77777777" w:rsidTr="00BF61E9">
        <w:trPr>
          <w:gridAfter w:val="1"/>
          <w:wAfter w:w="142" w:type="dxa"/>
        </w:trPr>
        <w:tc>
          <w:tcPr>
            <w:tcW w:w="6238" w:type="dxa"/>
            <w:gridSpan w:val="2"/>
            <w:tcBorders>
              <w:left w:val="nil"/>
            </w:tcBorders>
          </w:tcPr>
          <w:p w14:paraId="505CCC20" w14:textId="77777777" w:rsidR="00137FAD" w:rsidRPr="00074406" w:rsidRDefault="00137FAD" w:rsidP="00BF61E9">
            <w:pPr>
              <w:widowControl w:val="0"/>
              <w:autoSpaceDE w:val="0"/>
              <w:autoSpaceDN w:val="0"/>
              <w:adjustRightInd w:val="0"/>
              <w:rPr>
                <w:rFonts w:cs="Times New Roman"/>
                <w:b/>
                <w:bCs/>
              </w:rPr>
            </w:pPr>
          </w:p>
        </w:tc>
        <w:tc>
          <w:tcPr>
            <w:tcW w:w="5964" w:type="dxa"/>
            <w:gridSpan w:val="2"/>
            <w:tcBorders>
              <w:right w:val="nil"/>
            </w:tcBorders>
          </w:tcPr>
          <w:p w14:paraId="130FBED8" w14:textId="77777777" w:rsidR="00137FAD" w:rsidRPr="00074406" w:rsidRDefault="00137FAD" w:rsidP="00BF61E9">
            <w:pPr>
              <w:pStyle w:val="p1"/>
              <w:rPr>
                <w:rFonts w:asciiTheme="minorHAnsi" w:hAnsiTheme="minorHAnsi" w:cs="Times New Roman"/>
                <w:b/>
                <w:bCs/>
                <w:sz w:val="24"/>
                <w:szCs w:val="24"/>
              </w:rPr>
            </w:pPr>
          </w:p>
        </w:tc>
      </w:tr>
      <w:tr w:rsidR="00137FAD" w:rsidRPr="00074406" w14:paraId="316AAFF0" w14:textId="77777777" w:rsidTr="00BF61E9">
        <w:trPr>
          <w:gridBefore w:val="1"/>
          <w:wBefore w:w="142" w:type="dxa"/>
        </w:trPr>
        <w:tc>
          <w:tcPr>
            <w:tcW w:w="6238" w:type="dxa"/>
            <w:gridSpan w:val="2"/>
            <w:tcBorders>
              <w:left w:val="nil"/>
            </w:tcBorders>
          </w:tcPr>
          <w:p w14:paraId="0630D423" w14:textId="77777777" w:rsidR="00137FAD" w:rsidRPr="00074406" w:rsidRDefault="00137FAD" w:rsidP="00BF61E9">
            <w:pPr>
              <w:widowControl w:val="0"/>
              <w:autoSpaceDE w:val="0"/>
              <w:autoSpaceDN w:val="0"/>
              <w:adjustRightInd w:val="0"/>
              <w:rPr>
                <w:rFonts w:cs="Times New Roman"/>
                <w:b/>
                <w:bCs/>
              </w:rPr>
            </w:pPr>
            <w:r w:rsidRPr="00074406">
              <w:rPr>
                <w:rFonts w:cs="Times New Roman"/>
                <w:b/>
                <w:bCs/>
              </w:rPr>
              <w:t>Yellow Jersey PR – Financial PR</w:t>
            </w:r>
          </w:p>
        </w:tc>
        <w:tc>
          <w:tcPr>
            <w:tcW w:w="5964" w:type="dxa"/>
            <w:gridSpan w:val="2"/>
            <w:tcBorders>
              <w:right w:val="nil"/>
            </w:tcBorders>
          </w:tcPr>
          <w:p w14:paraId="1A4703D5" w14:textId="77777777" w:rsidR="00137FAD" w:rsidRPr="00074406" w:rsidRDefault="00137FAD" w:rsidP="00BF61E9">
            <w:pPr>
              <w:pStyle w:val="p1"/>
              <w:rPr>
                <w:rFonts w:asciiTheme="minorHAnsi" w:hAnsiTheme="minorHAnsi" w:cs="Times New Roman"/>
                <w:b/>
                <w:bCs/>
                <w:sz w:val="24"/>
                <w:szCs w:val="24"/>
              </w:rPr>
            </w:pPr>
          </w:p>
        </w:tc>
      </w:tr>
      <w:tr w:rsidR="00137FAD" w:rsidRPr="00074406" w14:paraId="4E4A20DC" w14:textId="77777777" w:rsidTr="00BF61E9">
        <w:trPr>
          <w:gridBefore w:val="1"/>
          <w:wBefore w:w="142" w:type="dxa"/>
        </w:trPr>
        <w:tc>
          <w:tcPr>
            <w:tcW w:w="6238" w:type="dxa"/>
            <w:gridSpan w:val="2"/>
            <w:tcBorders>
              <w:left w:val="nil"/>
            </w:tcBorders>
          </w:tcPr>
          <w:p w14:paraId="64EC4E72" w14:textId="77777777" w:rsidR="00137FAD" w:rsidRPr="00074406" w:rsidRDefault="00137FAD" w:rsidP="00BF61E9">
            <w:pPr>
              <w:widowControl w:val="0"/>
              <w:autoSpaceDE w:val="0"/>
              <w:autoSpaceDN w:val="0"/>
              <w:adjustRightInd w:val="0"/>
              <w:rPr>
                <w:rFonts w:cs="Times New Roman"/>
                <w:bCs/>
              </w:rPr>
            </w:pPr>
            <w:r w:rsidRPr="00074406">
              <w:rPr>
                <w:rFonts w:cs="Times New Roman"/>
                <w:bCs/>
              </w:rPr>
              <w:t xml:space="preserve">Charles Goodwin </w:t>
            </w:r>
          </w:p>
        </w:tc>
        <w:tc>
          <w:tcPr>
            <w:tcW w:w="5964" w:type="dxa"/>
            <w:gridSpan w:val="2"/>
            <w:tcBorders>
              <w:right w:val="nil"/>
            </w:tcBorders>
          </w:tcPr>
          <w:p w14:paraId="588A5776" w14:textId="77777777" w:rsidR="00137FAD" w:rsidRPr="00074406" w:rsidRDefault="00137FAD" w:rsidP="00BF61E9">
            <w:pPr>
              <w:pStyle w:val="p1"/>
              <w:rPr>
                <w:rFonts w:asciiTheme="minorHAnsi" w:hAnsiTheme="minorHAnsi" w:cs="Times New Roman"/>
                <w:bCs/>
                <w:sz w:val="24"/>
                <w:szCs w:val="24"/>
              </w:rPr>
            </w:pPr>
            <w:r w:rsidRPr="00074406">
              <w:rPr>
                <w:rFonts w:asciiTheme="minorHAnsi" w:hAnsiTheme="minorHAnsi" w:cs="Times New Roman"/>
                <w:bCs/>
                <w:sz w:val="24"/>
                <w:szCs w:val="24"/>
              </w:rPr>
              <w:t>+44 (0) 7747 788 221</w:t>
            </w:r>
          </w:p>
        </w:tc>
      </w:tr>
      <w:tr w:rsidR="00137FAD" w:rsidRPr="00074406" w14:paraId="36606E6E" w14:textId="77777777" w:rsidTr="00BF61E9">
        <w:trPr>
          <w:gridBefore w:val="1"/>
          <w:wBefore w:w="142" w:type="dxa"/>
          <w:trHeight w:val="377"/>
        </w:trPr>
        <w:tc>
          <w:tcPr>
            <w:tcW w:w="6238" w:type="dxa"/>
            <w:gridSpan w:val="2"/>
            <w:tcBorders>
              <w:left w:val="nil"/>
            </w:tcBorders>
          </w:tcPr>
          <w:p w14:paraId="0CDB6D58" w14:textId="77777777" w:rsidR="00137FAD" w:rsidRPr="00074406" w:rsidRDefault="00137FAD" w:rsidP="00BF61E9">
            <w:pPr>
              <w:widowControl w:val="0"/>
              <w:autoSpaceDE w:val="0"/>
              <w:autoSpaceDN w:val="0"/>
              <w:adjustRightInd w:val="0"/>
              <w:rPr>
                <w:rFonts w:cs="Times New Roman"/>
                <w:bCs/>
              </w:rPr>
            </w:pPr>
            <w:r w:rsidRPr="00074406">
              <w:rPr>
                <w:rFonts w:cs="Times New Roman"/>
                <w:bCs/>
              </w:rPr>
              <w:t>Harriet Jackson</w:t>
            </w:r>
          </w:p>
        </w:tc>
        <w:tc>
          <w:tcPr>
            <w:tcW w:w="5964" w:type="dxa"/>
            <w:gridSpan w:val="2"/>
            <w:tcBorders>
              <w:right w:val="nil"/>
            </w:tcBorders>
          </w:tcPr>
          <w:p w14:paraId="58FE7F24" w14:textId="77777777" w:rsidR="00137FAD" w:rsidRPr="00074406" w:rsidRDefault="00137FAD" w:rsidP="00BF61E9">
            <w:pPr>
              <w:pStyle w:val="p1"/>
              <w:rPr>
                <w:rFonts w:asciiTheme="minorHAnsi" w:hAnsiTheme="minorHAnsi" w:cs="Times New Roman"/>
                <w:bCs/>
                <w:sz w:val="24"/>
                <w:szCs w:val="24"/>
              </w:rPr>
            </w:pPr>
            <w:r w:rsidRPr="00074406">
              <w:rPr>
                <w:rFonts w:asciiTheme="minorHAnsi" w:hAnsiTheme="minorHAnsi" w:cs="Times New Roman"/>
                <w:bCs/>
                <w:sz w:val="24"/>
                <w:szCs w:val="24"/>
              </w:rPr>
              <w:t>+44 (0) 7544 275 882</w:t>
            </w:r>
          </w:p>
        </w:tc>
      </w:tr>
    </w:tbl>
    <w:p w14:paraId="2C795072" w14:textId="77777777" w:rsidR="00137FAD" w:rsidRDefault="00137FAD" w:rsidP="00137FAD">
      <w:pPr>
        <w:pStyle w:val="p1"/>
        <w:rPr>
          <w:rStyle w:val="s1"/>
          <w:rFonts w:ascii="Calibri" w:hAnsi="Calibri"/>
          <w:b/>
          <w:bCs/>
          <w:sz w:val="24"/>
          <w:szCs w:val="24"/>
        </w:rPr>
      </w:pPr>
    </w:p>
    <w:p w14:paraId="45100120" w14:textId="77777777" w:rsidR="00137FAD" w:rsidRPr="00ED36FD" w:rsidRDefault="00137FAD" w:rsidP="00137FAD">
      <w:pPr>
        <w:pStyle w:val="p1"/>
        <w:rPr>
          <w:rFonts w:ascii="Calibri" w:hAnsi="Calibri"/>
          <w:sz w:val="24"/>
          <w:szCs w:val="24"/>
        </w:rPr>
      </w:pPr>
      <w:r w:rsidRPr="00ED36FD">
        <w:rPr>
          <w:rStyle w:val="s1"/>
          <w:rFonts w:ascii="Calibri" w:hAnsi="Calibri"/>
          <w:b/>
          <w:bCs/>
          <w:sz w:val="24"/>
          <w:szCs w:val="24"/>
        </w:rPr>
        <w:t>Notes for editors</w:t>
      </w:r>
    </w:p>
    <w:p w14:paraId="12080F0E" w14:textId="77777777" w:rsidR="00137FAD" w:rsidRDefault="00137FAD" w:rsidP="00137FAD">
      <w:pPr>
        <w:pStyle w:val="p1"/>
        <w:rPr>
          <w:rStyle w:val="s1"/>
          <w:rFonts w:ascii="Calibri" w:hAnsi="Calibri"/>
          <w:b/>
          <w:bCs/>
          <w:sz w:val="24"/>
          <w:szCs w:val="24"/>
        </w:rPr>
      </w:pPr>
    </w:p>
    <w:p w14:paraId="5A364B2D" w14:textId="77777777" w:rsidR="00137FAD" w:rsidRPr="00ED36FD" w:rsidRDefault="00137FAD" w:rsidP="00137FAD">
      <w:pPr>
        <w:pStyle w:val="p1"/>
        <w:rPr>
          <w:rFonts w:ascii="Calibri" w:hAnsi="Calibri"/>
          <w:sz w:val="24"/>
          <w:szCs w:val="24"/>
        </w:rPr>
      </w:pPr>
      <w:r w:rsidRPr="00ED36FD">
        <w:rPr>
          <w:rStyle w:val="s1"/>
          <w:rFonts w:ascii="Calibri" w:hAnsi="Calibri"/>
          <w:b/>
          <w:bCs/>
          <w:sz w:val="24"/>
          <w:szCs w:val="24"/>
        </w:rPr>
        <w:lastRenderedPageBreak/>
        <w:t xml:space="preserve">About </w:t>
      </w:r>
      <w:r>
        <w:rPr>
          <w:rStyle w:val="s1"/>
          <w:rFonts w:ascii="Calibri" w:hAnsi="Calibri"/>
          <w:b/>
          <w:bCs/>
          <w:sz w:val="24"/>
          <w:szCs w:val="24"/>
        </w:rPr>
        <w:t>Angling Direct plc</w:t>
      </w:r>
    </w:p>
    <w:p w14:paraId="6FEED4F0" w14:textId="77777777" w:rsidR="00137FAD" w:rsidRDefault="00137FAD" w:rsidP="00137FAD">
      <w:pPr>
        <w:pStyle w:val="p2"/>
        <w:rPr>
          <w:rStyle w:val="s1"/>
          <w:rFonts w:ascii="Calibri" w:hAnsi="Calibri"/>
          <w:sz w:val="24"/>
          <w:szCs w:val="24"/>
        </w:rPr>
      </w:pPr>
    </w:p>
    <w:p w14:paraId="386BE1FD" w14:textId="77777777" w:rsidR="00137FAD" w:rsidRDefault="00137FAD" w:rsidP="00137FAD">
      <w:pPr>
        <w:pStyle w:val="p2"/>
        <w:rPr>
          <w:rStyle w:val="s1"/>
          <w:rFonts w:ascii="Calibri" w:hAnsi="Calibri"/>
          <w:sz w:val="24"/>
          <w:szCs w:val="24"/>
        </w:rPr>
      </w:pPr>
      <w:r>
        <w:rPr>
          <w:rStyle w:val="s1"/>
          <w:rFonts w:ascii="Calibri" w:hAnsi="Calibri"/>
          <w:sz w:val="24"/>
          <w:szCs w:val="24"/>
        </w:rPr>
        <w:t>Angling Direct is the largest specialist fishing tackle retailer in the UK. The Company sells fishing tackle products and related equipment through its network of retail stores, located throughout the UK, as well as through its own website (</w:t>
      </w:r>
      <w:hyperlink r:id="rId4" w:history="1">
        <w:r w:rsidRPr="00184469">
          <w:rPr>
            <w:rStyle w:val="Hyperlink"/>
            <w:rFonts w:ascii="Calibri" w:hAnsi="Calibri"/>
            <w:sz w:val="24"/>
            <w:szCs w:val="24"/>
          </w:rPr>
          <w:t>www.anglingdirect.co.uk</w:t>
        </w:r>
      </w:hyperlink>
      <w:r>
        <w:rPr>
          <w:rStyle w:val="s1"/>
          <w:rFonts w:ascii="Calibri" w:hAnsi="Calibri"/>
          <w:sz w:val="24"/>
          <w:szCs w:val="24"/>
        </w:rPr>
        <w:t xml:space="preserve">) and other </w:t>
      </w:r>
      <w:r w:rsidR="00EC5293">
        <w:rPr>
          <w:rStyle w:val="s1"/>
          <w:rFonts w:ascii="Calibri" w:hAnsi="Calibri"/>
          <w:sz w:val="24"/>
          <w:szCs w:val="24"/>
        </w:rPr>
        <w:t>third-party</w:t>
      </w:r>
      <w:r>
        <w:rPr>
          <w:rStyle w:val="s1"/>
          <w:rFonts w:ascii="Calibri" w:hAnsi="Calibri"/>
          <w:sz w:val="24"/>
          <w:szCs w:val="24"/>
        </w:rPr>
        <w:t xml:space="preserve"> websites. </w:t>
      </w:r>
    </w:p>
    <w:p w14:paraId="1DC988D8" w14:textId="77777777" w:rsidR="00137FAD" w:rsidRPr="00ED36FD" w:rsidRDefault="00137FAD" w:rsidP="00137FAD">
      <w:pPr>
        <w:pStyle w:val="p2"/>
        <w:rPr>
          <w:rFonts w:ascii="Calibri" w:hAnsi="Calibri"/>
          <w:sz w:val="24"/>
          <w:szCs w:val="24"/>
        </w:rPr>
      </w:pPr>
    </w:p>
    <w:p w14:paraId="57938974" w14:textId="77777777" w:rsidR="00137FAD" w:rsidRDefault="00137FAD" w:rsidP="00137FAD">
      <w:pPr>
        <w:pStyle w:val="p2"/>
        <w:rPr>
          <w:rStyle w:val="s1"/>
          <w:rFonts w:ascii="Calibri" w:hAnsi="Calibri"/>
          <w:sz w:val="24"/>
          <w:szCs w:val="24"/>
        </w:rPr>
      </w:pPr>
      <w:r w:rsidRPr="002339AD">
        <w:rPr>
          <w:rStyle w:val="s1"/>
          <w:rFonts w:ascii="Calibri" w:hAnsi="Calibri"/>
          <w:sz w:val="24"/>
          <w:szCs w:val="24"/>
        </w:rPr>
        <w:t>The Company currently sells over 21,500 fishing tackle products, including capital items, consumables, luggage and clothing. The Company also owns and sells fishing tackle product</w:t>
      </w:r>
      <w:r>
        <w:rPr>
          <w:rStyle w:val="s1"/>
          <w:rFonts w:ascii="Calibri" w:hAnsi="Calibri"/>
          <w:sz w:val="24"/>
          <w:szCs w:val="24"/>
        </w:rPr>
        <w:t>s under its own brand ‘Advanta</w:t>
      </w:r>
      <w:r w:rsidRPr="002339AD">
        <w:rPr>
          <w:rStyle w:val="s1"/>
          <w:rFonts w:ascii="Calibri" w:hAnsi="Calibri"/>
          <w:sz w:val="24"/>
          <w:szCs w:val="24"/>
        </w:rPr>
        <w:t>’, which was formally launched in March 2016.</w:t>
      </w:r>
    </w:p>
    <w:p w14:paraId="520D0FD1" w14:textId="77777777" w:rsidR="00137FAD" w:rsidRDefault="00137FAD" w:rsidP="00137FAD">
      <w:pPr>
        <w:pStyle w:val="p2"/>
        <w:rPr>
          <w:rStyle w:val="s1"/>
          <w:rFonts w:ascii="Calibri" w:hAnsi="Calibri"/>
          <w:sz w:val="24"/>
          <w:szCs w:val="24"/>
        </w:rPr>
      </w:pPr>
    </w:p>
    <w:p w14:paraId="5A24953F" w14:textId="594E0CC8" w:rsidR="00137FAD" w:rsidRPr="00ED36FD" w:rsidRDefault="00137FAD" w:rsidP="00137FAD">
      <w:pPr>
        <w:pStyle w:val="p2"/>
        <w:rPr>
          <w:rFonts w:ascii="Calibri" w:hAnsi="Calibri"/>
          <w:sz w:val="24"/>
          <w:szCs w:val="24"/>
        </w:rPr>
      </w:pPr>
      <w:r>
        <w:rPr>
          <w:rStyle w:val="s1"/>
          <w:rFonts w:ascii="Calibri" w:hAnsi="Calibri"/>
          <w:sz w:val="24"/>
          <w:szCs w:val="24"/>
        </w:rPr>
        <w:t xml:space="preserve">From 1986 to 2003 the Company’s Founders acquired interests in a number of small independent fishing tackle shops in Norfolk and, in 2003, they acquired a significant premises in Norwich, which was branded Angling Direct. Since 2003, the Company has continued to acquire or </w:t>
      </w:r>
      <w:r w:rsidR="00A80306">
        <w:rPr>
          <w:rStyle w:val="s1"/>
          <w:rFonts w:ascii="Calibri" w:hAnsi="Calibri"/>
          <w:sz w:val="24"/>
          <w:szCs w:val="24"/>
        </w:rPr>
        <w:t>open</w:t>
      </w:r>
      <w:r>
        <w:rPr>
          <w:rStyle w:val="s1"/>
          <w:rFonts w:ascii="Calibri" w:hAnsi="Calibri"/>
          <w:sz w:val="24"/>
          <w:szCs w:val="24"/>
        </w:rPr>
        <w:t xml:space="preserve"> new stores, taking the total number up to </w:t>
      </w:r>
      <w:r w:rsidR="00433F64">
        <w:rPr>
          <w:rStyle w:val="s1"/>
          <w:rFonts w:ascii="Calibri" w:hAnsi="Calibri"/>
          <w:sz w:val="24"/>
          <w:szCs w:val="24"/>
        </w:rPr>
        <w:t xml:space="preserve">23 </w:t>
      </w:r>
      <w:r>
        <w:rPr>
          <w:rStyle w:val="s1"/>
          <w:rFonts w:ascii="Calibri" w:hAnsi="Calibri"/>
          <w:sz w:val="24"/>
          <w:szCs w:val="24"/>
        </w:rPr>
        <w:t>retail stores. In 2015 the Company opened a 30,000 sq ft central distribution centre in Rackheath, Norfolk, where the Company’s head office is also located.</w:t>
      </w:r>
    </w:p>
    <w:p w14:paraId="487E874D" w14:textId="77777777" w:rsidR="00137FAD" w:rsidRDefault="00137FAD" w:rsidP="00137FAD">
      <w:pPr>
        <w:pStyle w:val="p2"/>
        <w:rPr>
          <w:rStyle w:val="s1"/>
          <w:rFonts w:ascii="Calibri" w:hAnsi="Calibri"/>
          <w:sz w:val="24"/>
          <w:szCs w:val="24"/>
        </w:rPr>
      </w:pPr>
    </w:p>
    <w:p w14:paraId="391960A7" w14:textId="77777777" w:rsidR="00137FAD" w:rsidRPr="00ED36FD" w:rsidRDefault="00137FAD" w:rsidP="00137FAD">
      <w:pPr>
        <w:pStyle w:val="p2"/>
        <w:rPr>
          <w:rFonts w:ascii="Calibri" w:hAnsi="Calibri"/>
          <w:sz w:val="24"/>
          <w:szCs w:val="24"/>
        </w:rPr>
      </w:pPr>
      <w:r>
        <w:rPr>
          <w:rStyle w:val="s1"/>
          <w:rFonts w:ascii="Calibri" w:hAnsi="Calibri"/>
          <w:sz w:val="24"/>
          <w:szCs w:val="24"/>
        </w:rPr>
        <w:t>Angling Direct’s</w:t>
      </w:r>
      <w:r w:rsidRPr="00ED36FD">
        <w:rPr>
          <w:rStyle w:val="s1"/>
          <w:rFonts w:ascii="Calibri" w:hAnsi="Calibri"/>
          <w:sz w:val="24"/>
          <w:szCs w:val="24"/>
        </w:rPr>
        <w:t xml:space="preserve"> shares are traded on the AIM market of the London Stock Exchange under the ticker symbol </w:t>
      </w:r>
      <w:r>
        <w:rPr>
          <w:rStyle w:val="s1"/>
          <w:rFonts w:ascii="Calibri" w:hAnsi="Calibri"/>
          <w:sz w:val="24"/>
          <w:szCs w:val="24"/>
        </w:rPr>
        <w:t>ANG.L</w:t>
      </w:r>
      <w:r w:rsidRPr="00ED36FD">
        <w:rPr>
          <w:rStyle w:val="s1"/>
          <w:rFonts w:ascii="Calibri" w:hAnsi="Calibri"/>
          <w:sz w:val="24"/>
          <w:szCs w:val="24"/>
        </w:rPr>
        <w:t>.</w:t>
      </w:r>
    </w:p>
    <w:p w14:paraId="1D9DABAE" w14:textId="77777777" w:rsidR="00137FAD" w:rsidRDefault="00137FAD" w:rsidP="00137FAD">
      <w:pPr>
        <w:pStyle w:val="p2"/>
        <w:rPr>
          <w:rStyle w:val="s1"/>
          <w:rFonts w:ascii="Calibri" w:hAnsi="Calibri"/>
          <w:sz w:val="24"/>
          <w:szCs w:val="24"/>
        </w:rPr>
      </w:pPr>
    </w:p>
    <w:p w14:paraId="44CFF0DA" w14:textId="77777777" w:rsidR="00137FAD" w:rsidRPr="003F4D16" w:rsidRDefault="00137FAD" w:rsidP="00137FAD">
      <w:pPr>
        <w:pStyle w:val="p2"/>
        <w:rPr>
          <w:rStyle w:val="s1"/>
          <w:rFonts w:ascii="Calibri" w:hAnsi="Calibri"/>
          <w:color w:val="551A8B"/>
          <w:sz w:val="24"/>
          <w:szCs w:val="24"/>
        </w:rPr>
      </w:pPr>
      <w:r w:rsidRPr="00ED36FD">
        <w:rPr>
          <w:rStyle w:val="s1"/>
          <w:rFonts w:ascii="Calibri" w:hAnsi="Calibri"/>
          <w:sz w:val="24"/>
          <w:szCs w:val="24"/>
        </w:rPr>
        <w:t>For further information, please visit</w:t>
      </w:r>
      <w:r>
        <w:rPr>
          <w:rStyle w:val="s1"/>
          <w:rFonts w:ascii="Calibri" w:hAnsi="Calibri"/>
          <w:sz w:val="24"/>
          <w:szCs w:val="24"/>
        </w:rPr>
        <w:t xml:space="preserve"> </w:t>
      </w:r>
      <w:hyperlink r:id="rId5" w:history="1">
        <w:r w:rsidRPr="00184469">
          <w:rPr>
            <w:rStyle w:val="Hyperlink"/>
            <w:rFonts w:ascii="Calibri" w:hAnsi="Calibri"/>
            <w:sz w:val="24"/>
            <w:szCs w:val="24"/>
          </w:rPr>
          <w:t>www.anglingdirect.co.uk</w:t>
        </w:r>
      </w:hyperlink>
    </w:p>
    <w:p w14:paraId="7857AF56" w14:textId="77777777" w:rsidR="00F96DE6" w:rsidRDefault="00F96DE6"/>
    <w:sectPr w:rsidR="00F96DE6" w:rsidSect="00BF61E9">
      <w:pgSz w:w="11900" w:h="16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Yu Mincho">
    <w:altName w:val="游明朝"/>
    <w:panose1 w:val="02020400000000000000"/>
    <w:charset w:val="80"/>
    <w:family w:val="roman"/>
    <w:notTrueType/>
    <w:pitch w:val="variable"/>
    <w:sig w:usb0="800002E7" w:usb1="2AC7FCF0" w:usb2="00000012" w:usb3="00000000" w:csb0="0002009F" w:csb1="00000000"/>
  </w:font>
  <w:font w:name="Tahoma">
    <w:panose1 w:val="020B0604030504040204"/>
    <w:charset w:val="00"/>
    <w:family w:val="swiss"/>
    <w:pitch w:val="variable"/>
    <w:sig w:usb0="E1002AFF" w:usb1="C000605B" w:usb2="00000029" w:usb3="00000000" w:csb0="000101FF" w:csb1="00000000"/>
  </w:font>
  <w:font w:name="Lucida Grande">
    <w:altName w:val="Segoe UI"/>
    <w:panose1 w:val="020B0600040502020204"/>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D"/>
    <w:rsid w:val="000A4402"/>
    <w:rsid w:val="00137FAD"/>
    <w:rsid w:val="002C3E87"/>
    <w:rsid w:val="00403FC5"/>
    <w:rsid w:val="00433F64"/>
    <w:rsid w:val="004B20A3"/>
    <w:rsid w:val="00620EB1"/>
    <w:rsid w:val="006B19EB"/>
    <w:rsid w:val="00702FE0"/>
    <w:rsid w:val="00716D4E"/>
    <w:rsid w:val="0099176C"/>
    <w:rsid w:val="00A16C63"/>
    <w:rsid w:val="00A43242"/>
    <w:rsid w:val="00A80306"/>
    <w:rsid w:val="00A85FF7"/>
    <w:rsid w:val="00A872CA"/>
    <w:rsid w:val="00AA17AB"/>
    <w:rsid w:val="00BF61E9"/>
    <w:rsid w:val="00DD4F9A"/>
    <w:rsid w:val="00EC5293"/>
    <w:rsid w:val="00F96DE6"/>
    <w:rsid w:val="00FC76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8E667"/>
  <w15:docId w15:val="{48A4CC3F-3334-4198-A0DD-70F76FDC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FA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37FAD"/>
    <w:rPr>
      <w:rFonts w:ascii="Tahoma" w:eastAsiaTheme="minorHAnsi" w:hAnsi="Tahoma" w:cs="Tahoma"/>
      <w:sz w:val="20"/>
      <w:szCs w:val="20"/>
      <w:lang w:val="en-GB" w:eastAsia="en-GB"/>
    </w:rPr>
  </w:style>
  <w:style w:type="paragraph" w:customStyle="1" w:styleId="p2">
    <w:name w:val="p2"/>
    <w:basedOn w:val="Normal"/>
    <w:rsid w:val="00137FAD"/>
    <w:pPr>
      <w:jc w:val="both"/>
    </w:pPr>
    <w:rPr>
      <w:rFonts w:ascii="Tahoma" w:eastAsiaTheme="minorHAnsi" w:hAnsi="Tahoma" w:cs="Tahoma"/>
      <w:sz w:val="20"/>
      <w:szCs w:val="20"/>
      <w:lang w:val="en-GB" w:eastAsia="en-GB"/>
    </w:rPr>
  </w:style>
  <w:style w:type="character" w:customStyle="1" w:styleId="s1">
    <w:name w:val="s1"/>
    <w:basedOn w:val="DefaultParagraphFont"/>
    <w:rsid w:val="00137FAD"/>
  </w:style>
  <w:style w:type="character" w:styleId="Hyperlink">
    <w:name w:val="Hyperlink"/>
    <w:basedOn w:val="DefaultParagraphFont"/>
    <w:uiPriority w:val="99"/>
    <w:unhideWhenUsed/>
    <w:rsid w:val="00137FAD"/>
    <w:rPr>
      <w:color w:val="0563C1" w:themeColor="hyperlink"/>
      <w:u w:val="single"/>
    </w:rPr>
  </w:style>
  <w:style w:type="character" w:customStyle="1" w:styleId="aq">
    <w:name w:val="aq"/>
    <w:basedOn w:val="DefaultParagraphFont"/>
    <w:rsid w:val="00137FAD"/>
  </w:style>
  <w:style w:type="paragraph" w:customStyle="1" w:styleId="ay">
    <w:name w:val="ay"/>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customStyle="1" w:styleId="az">
    <w:name w:val="az"/>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customStyle="1" w:styleId="ba">
    <w:name w:val="ba"/>
    <w:basedOn w:val="Normal"/>
    <w:rsid w:val="00137FAD"/>
    <w:pPr>
      <w:spacing w:before="100" w:beforeAutospacing="1" w:after="100" w:afterAutospacing="1"/>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BF61E9"/>
    <w:rPr>
      <w:rFonts w:ascii="Lucida Grande" w:hAnsi="Lucida Grande"/>
      <w:sz w:val="18"/>
      <w:szCs w:val="18"/>
    </w:rPr>
  </w:style>
  <w:style w:type="character" w:customStyle="1" w:styleId="BalloonTextChar">
    <w:name w:val="Balloon Text Char"/>
    <w:basedOn w:val="DefaultParagraphFont"/>
    <w:link w:val="BalloonText"/>
    <w:uiPriority w:val="99"/>
    <w:semiHidden/>
    <w:rsid w:val="00BF61E9"/>
    <w:rPr>
      <w:rFonts w:ascii="Lucida Grande" w:eastAsiaTheme="minorEastAsia" w:hAnsi="Lucida Grande"/>
      <w:sz w:val="18"/>
      <w:szCs w:val="18"/>
      <w:lang w:val="en-US"/>
    </w:rPr>
  </w:style>
  <w:style w:type="character" w:styleId="CommentReference">
    <w:name w:val="annotation reference"/>
    <w:basedOn w:val="DefaultParagraphFont"/>
    <w:uiPriority w:val="99"/>
    <w:semiHidden/>
    <w:unhideWhenUsed/>
    <w:rsid w:val="00716D4E"/>
    <w:rPr>
      <w:sz w:val="18"/>
      <w:szCs w:val="18"/>
    </w:rPr>
  </w:style>
  <w:style w:type="paragraph" w:styleId="CommentText">
    <w:name w:val="annotation text"/>
    <w:basedOn w:val="Normal"/>
    <w:link w:val="CommentTextChar"/>
    <w:uiPriority w:val="99"/>
    <w:semiHidden/>
    <w:unhideWhenUsed/>
    <w:rsid w:val="00716D4E"/>
  </w:style>
  <w:style w:type="character" w:customStyle="1" w:styleId="CommentTextChar">
    <w:name w:val="Comment Text Char"/>
    <w:basedOn w:val="DefaultParagraphFont"/>
    <w:link w:val="CommentText"/>
    <w:uiPriority w:val="99"/>
    <w:semiHidden/>
    <w:rsid w:val="00716D4E"/>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716D4E"/>
    <w:rPr>
      <w:b/>
      <w:bCs/>
      <w:sz w:val="20"/>
      <w:szCs w:val="20"/>
    </w:rPr>
  </w:style>
  <w:style w:type="character" w:customStyle="1" w:styleId="CommentSubjectChar">
    <w:name w:val="Comment Subject Char"/>
    <w:basedOn w:val="CommentTextChar"/>
    <w:link w:val="CommentSubject"/>
    <w:uiPriority w:val="99"/>
    <w:semiHidden/>
    <w:rsid w:val="00716D4E"/>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glingdirect.co.uk" TargetMode="External"/><Relationship Id="rId4" Type="http://schemas.openxmlformats.org/officeDocument/2006/relationships/hyperlink" Target="http://www.anglingdire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Bailey</dc:creator>
  <cp:keywords/>
  <dc:description/>
  <cp:lastModifiedBy>Katie Bairsto</cp:lastModifiedBy>
  <cp:revision>3</cp:revision>
  <dcterms:created xsi:type="dcterms:W3CDTF">2018-08-31T13:48:00Z</dcterms:created>
  <dcterms:modified xsi:type="dcterms:W3CDTF">2018-08-31T13:49:00Z</dcterms:modified>
</cp:coreProperties>
</file>